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82" w:type="dxa"/>
        <w:tblInd w:w="-284" w:type="dxa"/>
        <w:tblCellMar>
          <w:left w:w="0" w:type="dxa"/>
          <w:right w:w="0" w:type="dxa"/>
        </w:tblCellMar>
        <w:tblLook w:val="0000"/>
      </w:tblPr>
      <w:tblGrid>
        <w:gridCol w:w="17"/>
        <w:gridCol w:w="2"/>
        <w:gridCol w:w="16"/>
        <w:gridCol w:w="3"/>
        <w:gridCol w:w="20"/>
        <w:gridCol w:w="82"/>
        <w:gridCol w:w="1"/>
        <w:gridCol w:w="141"/>
        <w:gridCol w:w="142"/>
        <w:gridCol w:w="125"/>
        <w:gridCol w:w="17"/>
        <w:gridCol w:w="10"/>
        <w:gridCol w:w="133"/>
        <w:gridCol w:w="26"/>
        <w:gridCol w:w="34"/>
        <w:gridCol w:w="51"/>
        <w:gridCol w:w="20"/>
        <w:gridCol w:w="20"/>
        <w:gridCol w:w="8"/>
        <w:gridCol w:w="19"/>
        <w:gridCol w:w="19"/>
        <w:gridCol w:w="5"/>
        <w:gridCol w:w="20"/>
        <w:gridCol w:w="2"/>
        <w:gridCol w:w="20"/>
        <w:gridCol w:w="20"/>
        <w:gridCol w:w="20"/>
        <w:gridCol w:w="69"/>
        <w:gridCol w:w="158"/>
        <w:gridCol w:w="86"/>
        <w:gridCol w:w="20"/>
        <w:gridCol w:w="460"/>
        <w:gridCol w:w="40"/>
        <w:gridCol w:w="24"/>
        <w:gridCol w:w="21"/>
        <w:gridCol w:w="19"/>
        <w:gridCol w:w="21"/>
        <w:gridCol w:w="20"/>
        <w:gridCol w:w="106"/>
        <w:gridCol w:w="40"/>
        <w:gridCol w:w="539"/>
        <w:gridCol w:w="21"/>
        <w:gridCol w:w="20"/>
        <w:gridCol w:w="64"/>
        <w:gridCol w:w="40"/>
        <w:gridCol w:w="226"/>
        <w:gridCol w:w="40"/>
        <w:gridCol w:w="250"/>
        <w:gridCol w:w="21"/>
        <w:gridCol w:w="20"/>
        <w:gridCol w:w="217"/>
        <w:gridCol w:w="21"/>
        <w:gridCol w:w="20"/>
        <w:gridCol w:w="807"/>
        <w:gridCol w:w="40"/>
        <w:gridCol w:w="461"/>
        <w:gridCol w:w="21"/>
        <w:gridCol w:w="20"/>
        <w:gridCol w:w="1208"/>
        <w:gridCol w:w="40"/>
        <w:gridCol w:w="401"/>
        <w:gridCol w:w="21"/>
        <w:gridCol w:w="20"/>
        <w:gridCol w:w="894"/>
        <w:gridCol w:w="40"/>
        <w:gridCol w:w="208"/>
        <w:gridCol w:w="40"/>
        <w:gridCol w:w="106"/>
        <w:gridCol w:w="21"/>
        <w:gridCol w:w="20"/>
        <w:gridCol w:w="199"/>
        <w:gridCol w:w="21"/>
        <w:gridCol w:w="20"/>
        <w:gridCol w:w="5007"/>
        <w:gridCol w:w="41"/>
        <w:gridCol w:w="1618"/>
        <w:gridCol w:w="20"/>
        <w:gridCol w:w="1756"/>
        <w:gridCol w:w="1047"/>
        <w:gridCol w:w="42"/>
        <w:gridCol w:w="55"/>
        <w:gridCol w:w="20"/>
        <w:gridCol w:w="119"/>
        <w:gridCol w:w="42"/>
        <w:gridCol w:w="50"/>
        <w:gridCol w:w="20"/>
        <w:gridCol w:w="78"/>
        <w:gridCol w:w="298"/>
        <w:gridCol w:w="40"/>
        <w:gridCol w:w="38"/>
        <w:gridCol w:w="20"/>
        <w:gridCol w:w="161"/>
        <w:gridCol w:w="69"/>
        <w:gridCol w:w="106"/>
        <w:gridCol w:w="196"/>
        <w:gridCol w:w="18"/>
        <w:gridCol w:w="18"/>
        <w:gridCol w:w="22"/>
        <w:gridCol w:w="11"/>
        <w:gridCol w:w="9"/>
        <w:gridCol w:w="9"/>
        <w:gridCol w:w="18"/>
        <w:gridCol w:w="22"/>
        <w:gridCol w:w="20"/>
        <w:gridCol w:w="28"/>
        <w:gridCol w:w="18"/>
        <w:gridCol w:w="40"/>
        <w:gridCol w:w="22"/>
      </w:tblGrid>
      <w:tr w:rsidR="007A3F93" w:rsidRPr="008420D4" w:rsidTr="007A3F93">
        <w:trPr>
          <w:trHeight w:val="179"/>
        </w:trPr>
        <w:tc>
          <w:tcPr>
            <w:tcW w:w="18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0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24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67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5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32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6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0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60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4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40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2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744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94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2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77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14" w:type="dxa"/>
            <w:gridSpan w:val="9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7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trHeight w:val="71"/>
        </w:trPr>
        <w:tc>
          <w:tcPr>
            <w:tcW w:w="18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0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24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67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5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32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6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0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60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4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40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2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744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94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2" w:type="dxa"/>
            <w:gridSpan w:val="2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7"/>
            </w:tblGrid>
            <w:tr w:rsidR="00071C0B" w:rsidRPr="008420D4">
              <w:trPr>
                <w:trHeight w:val="245"/>
              </w:trPr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b/>
                      <w:color w:val="000000"/>
                      <w:sz w:val="14"/>
                      <w:szCs w:val="14"/>
                    </w:rPr>
                    <w:t>Anexa 1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7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trHeight w:val="251"/>
        </w:trPr>
        <w:tc>
          <w:tcPr>
            <w:tcW w:w="18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0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24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67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5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048" w:type="dxa"/>
            <w:gridSpan w:val="3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458"/>
            </w:tblGrid>
            <w:tr w:rsidR="00071C0B" w:rsidRPr="008420D4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b/>
                      <w:color w:val="000000"/>
                      <w:sz w:val="14"/>
                      <w:szCs w:val="14"/>
                    </w:rPr>
                    <w:t>STAT DE PERSONAL pe luna 01.2022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94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2" w:type="dxa"/>
            <w:gridSpan w:val="22"/>
            <w:vMerge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7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trHeight w:val="503"/>
        </w:trPr>
        <w:tc>
          <w:tcPr>
            <w:tcW w:w="18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0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24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67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5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048" w:type="dxa"/>
            <w:gridSpan w:val="39"/>
            <w:vMerge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946" w:type="dxa"/>
            <w:gridSpan w:val="5"/>
          </w:tcPr>
          <w:p w:rsidR="00071C0B" w:rsidRPr="008420D4" w:rsidRDefault="00071C0B" w:rsidP="007A3F93">
            <w:pPr>
              <w:pStyle w:val="EmptyCellLayoutStyle"/>
              <w:spacing w:after="0" w:line="240" w:lineRule="auto"/>
              <w:ind w:left="1878" w:hanging="1170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2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77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14" w:type="dxa"/>
            <w:gridSpan w:val="9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7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trHeight w:val="216"/>
        </w:trPr>
        <w:tc>
          <w:tcPr>
            <w:tcW w:w="18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0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24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67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5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32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6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0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60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4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40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2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744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94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2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77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14" w:type="dxa"/>
            <w:gridSpan w:val="9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7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gridAfter w:val="2"/>
          <w:wAfter w:w="61" w:type="dxa"/>
          <w:trHeight w:val="288"/>
        </w:trPr>
        <w:tc>
          <w:tcPr>
            <w:tcW w:w="18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82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33"/>
            </w:tblGrid>
            <w:tr w:rsidR="00071C0B" w:rsidRPr="008420D4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Unitate de învăţământ: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8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1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238" w:type="dxa"/>
            <w:gridSpan w:val="7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939"/>
            </w:tblGrid>
            <w:tr w:rsidR="00071C0B" w:rsidRPr="008420D4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b/>
                      <w:color w:val="000000"/>
                      <w:sz w:val="14"/>
                      <w:szCs w:val="14"/>
                    </w:rPr>
                    <w:t>CENTRUL SCOLAR DE EDUCATIE INCLUZIVA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gridAfter w:val="1"/>
          <w:wAfter w:w="22" w:type="dxa"/>
          <w:trHeight w:val="288"/>
        </w:trPr>
        <w:tc>
          <w:tcPr>
            <w:tcW w:w="18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04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4"/>
            </w:tblGrid>
            <w:tr w:rsidR="00071C0B" w:rsidRPr="008420D4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 xml:space="preserve">Cod SIRUES: 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89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82"/>
            </w:tblGrid>
            <w:tr w:rsidR="00071C0B" w:rsidRPr="008420D4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b/>
                      <w:color w:val="000000"/>
                      <w:sz w:val="14"/>
                      <w:szCs w:val="14"/>
                    </w:rPr>
                    <w:t>10005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0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32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6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0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60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4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40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2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764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94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2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77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14" w:type="dxa"/>
            <w:gridSpan w:val="8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6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gridAfter w:val="1"/>
          <w:wAfter w:w="21" w:type="dxa"/>
          <w:trHeight w:val="288"/>
        </w:trPr>
        <w:tc>
          <w:tcPr>
            <w:tcW w:w="18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04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4"/>
            </w:tblGrid>
            <w:tr w:rsidR="00071C0B" w:rsidRPr="008420D4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 xml:space="preserve">Cod fiscal: 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44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51"/>
            </w:tblGrid>
            <w:tr w:rsidR="00071C0B" w:rsidRPr="008420D4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b/>
                      <w:color w:val="000000"/>
                      <w:sz w:val="14"/>
                      <w:szCs w:val="14"/>
                    </w:rPr>
                    <w:t>26093984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5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0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32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6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0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60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4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40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2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744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94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2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77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14" w:type="dxa"/>
            <w:gridSpan w:val="8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6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trHeight w:val="36"/>
        </w:trPr>
        <w:tc>
          <w:tcPr>
            <w:tcW w:w="18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0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24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67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5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32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6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0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60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4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40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2" w:type="dxa"/>
            <w:gridSpan w:val="3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744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94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2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77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14" w:type="dxa"/>
            <w:gridSpan w:val="9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7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gridAfter w:val="3"/>
          <w:wAfter w:w="80" w:type="dxa"/>
          <w:trHeight w:val="288"/>
        </w:trPr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82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782"/>
            </w:tblGrid>
            <w:tr w:rsidR="00071C0B" w:rsidRPr="008420D4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 xml:space="preserve">Stare stat de personal: 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1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26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126"/>
            </w:tblGrid>
            <w:tr w:rsidR="00071C0B" w:rsidRPr="008420D4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b/>
                      <w:color w:val="000000"/>
                      <w:sz w:val="14"/>
                      <w:szCs w:val="14"/>
                    </w:rPr>
                    <w:t>închis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84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6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6" w:type="dxa"/>
            <w:gridSpan w:val="8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50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7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8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434" w:type="dxa"/>
            <w:gridSpan w:val="8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482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6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88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0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6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trHeight w:val="107"/>
        </w:trPr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2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2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3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1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1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9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6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51" w:type="dxa"/>
            <w:gridSpan w:val="9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84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6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6" w:type="dxa"/>
            <w:gridSpan w:val="8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50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7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8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435" w:type="dxa"/>
            <w:gridSpan w:val="8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483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6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8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6" w:type="dxa"/>
            <w:gridSpan w:val="8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0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gridAfter w:val="14"/>
          <w:wAfter w:w="451" w:type="dxa"/>
        </w:trPr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6607" w:type="dxa"/>
            <w:gridSpan w:val="76"/>
          </w:tcPr>
          <w:tbl>
            <w:tblPr>
              <w:tblW w:w="154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91"/>
              <w:gridCol w:w="2052"/>
              <w:gridCol w:w="1224"/>
              <w:gridCol w:w="1404"/>
              <w:gridCol w:w="1008"/>
              <w:gridCol w:w="864"/>
              <w:gridCol w:w="874"/>
              <w:gridCol w:w="98"/>
              <w:gridCol w:w="783"/>
              <w:gridCol w:w="1728"/>
              <w:gridCol w:w="828"/>
              <w:gridCol w:w="2077"/>
              <w:gridCol w:w="864"/>
              <w:gridCol w:w="417"/>
              <w:gridCol w:w="529"/>
              <w:gridCol w:w="317"/>
              <w:gridCol w:w="100"/>
            </w:tblGrid>
            <w:tr w:rsidR="00255F5C" w:rsidRPr="008420D4" w:rsidTr="007A3F93">
              <w:trPr>
                <w:trHeight w:val="282"/>
              </w:trPr>
              <w:tc>
                <w:tcPr>
                  <w:tcW w:w="15458" w:type="dxa"/>
                  <w:gridSpan w:val="1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Capitol bugetar / Sursă de finanţare : 65.01 - Buget de stat (MEN)</w:t>
                  </w:r>
                </w:p>
              </w:tc>
            </w:tr>
            <w:tr w:rsidR="00255F5C" w:rsidRPr="008420D4" w:rsidTr="007A3F93">
              <w:trPr>
                <w:trHeight w:val="281"/>
              </w:trPr>
              <w:tc>
                <w:tcPr>
                  <w:tcW w:w="15458" w:type="dxa"/>
                  <w:gridSpan w:val="1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Categorie personal - didactic</w:t>
                  </w:r>
                </w:p>
              </w:tc>
            </w:tr>
            <w:tr w:rsidR="00255F5C" w:rsidRPr="008420D4" w:rsidTr="007A3F93">
              <w:trPr>
                <w:trHeight w:val="390"/>
              </w:trPr>
              <w:tc>
                <w:tcPr>
                  <w:tcW w:w="7717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COMPENSAŢII TRANZITORII</w:t>
                  </w:r>
                </w:p>
              </w:tc>
              <w:tc>
                <w:tcPr>
                  <w:tcW w:w="6443" w:type="dxa"/>
                  <w:gridSpan w:val="6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ALTE SPORURI NEINCLUSE ÎN SALARIUL DE BAZĂ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255F5C" w:rsidRPr="008420D4" w:rsidTr="007A3F93">
              <w:trPr>
                <w:gridAfter w:val="1"/>
                <w:wAfter w:w="100" w:type="dxa"/>
                <w:trHeight w:val="281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Nume prenume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CNP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Funcţia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Studii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Grad Didactic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Vech. învăţământ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Clasă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Coeficient Legea 153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Fc. de bază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Normă calcul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Normă de bază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Normă PCO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Normă did. PCO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Sal. bază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3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%/Învăţământ spec.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%/Simultan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%/Gradaţie merit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%/Dirigenţie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%/Complexitatea muncii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%/CFP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Indemnizație titlu doctor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Compensaţii stabilitate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Învăţământ special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Diferenţe spor zona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CFP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Audit</w:t>
                  </w:r>
                </w:p>
              </w:tc>
              <w:tc>
                <w:tcPr>
                  <w:tcW w:w="2905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 w:rsidP="007A3F93">
                  <w:pPr>
                    <w:spacing w:after="0" w:line="240" w:lineRule="auto"/>
                    <w:ind w:left="1307" w:hanging="1307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%/Cond. muncă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%/Spor model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%/Spor Legea 490/2004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%/Spor Penitenciar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Spor Suprasolicitare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%/Indemn. zone izolate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%/Practică pedagogică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%/Spor de handicap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Spor noapte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Majorare sal.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Indemnizație hrană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%/Spor Anexa II - L153/2017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Total PCO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Total drepturi salariale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4.383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657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4.383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3.811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10.171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438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0,6800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3.499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145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134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1.420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963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2.508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10.882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842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3.611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11.152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922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2.960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1582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12.874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941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2.007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11.059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4.898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707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4.898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3.042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9.444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3.519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3.519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4.723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682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4.723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1.832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8.016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5.752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106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1.003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1.925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2.166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8.263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922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1.973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10.873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633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5.519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5.519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7.799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552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2.149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2.149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5.453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804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1,8400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5.453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7.771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536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4.523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4.524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4.524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0,6800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6.263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909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6.263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3.898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12.011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5.378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782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27,0000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5.378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2.827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10.433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538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0,4200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4.720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680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4.720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1.830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8.004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lastRenderedPageBreak/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5.001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725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5.001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3.111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9.654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880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3.659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1466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12.900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6.516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960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6.516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3.572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12.780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652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0,4300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6.516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960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6.516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4.593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1629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14.850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5.426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799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5.426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3.059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Institutor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10.783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543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855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174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8.918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586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941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3.512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1605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14.309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0,4300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4.344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652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4.344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5.735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5.240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762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5.240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2.040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9.458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524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lastRenderedPageBreak/>
                    <w:t>29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4.544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481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3.329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4.354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0,6900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0,6900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239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766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766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4.733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683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4.733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1.836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8.540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473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922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4.538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13.438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633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4.846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700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4.846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1.880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8.217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941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3.010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1605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13.094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4.439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4.439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2.064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7.889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750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1.983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9.210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511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690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1.783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8.331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5.396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795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1,8200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5.396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7.105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4.572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659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4.572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2.836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8.828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2.888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8.985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5.669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2.007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2.090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5.278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769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5.278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3.291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10.196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5.135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743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5.135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3.192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9.896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922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2.466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11.366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633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6.263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909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6.263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1.949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10.062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4.596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4.935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5.192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0,7400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3.941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5.938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Maistru-instructor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6.285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3.941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Maistru-instructor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5.669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49,0000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6.146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6.146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0,7600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4.898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707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4.898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3.042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9.444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5.378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782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5.378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2.094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9.116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674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1.812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8.433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467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635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2.730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8.512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5.278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769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5.278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2.057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1320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10.963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528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5.161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774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5.161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2.007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8.775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3.747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542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3.747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2.328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7.310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5.011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729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5.011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3.123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9.692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5.180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764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5.180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4.059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Maistru-instructor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11.453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518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0,6200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4.898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707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4.898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3.042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9.973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490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lastRenderedPageBreak/>
                    <w:t>60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3.873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158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1.093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1.350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665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2.861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9.399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3.713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538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3.713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2.307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7.249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6.929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1039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6.929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1732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11.000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2.436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2.436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5.496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798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5.496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2.139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9.304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635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1.706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7.488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866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5.172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882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13.773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0,6200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6.522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SSD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6.869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6.516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960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6.516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3.572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12.067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0,4300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3.970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5.993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6.340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5.011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729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5.011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1253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9.021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501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6.263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909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6.263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4.873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13.666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626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0,6100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855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2.744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1466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12.608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586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664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115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690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7.378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2.861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1.889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1.889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842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2.257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9.798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674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1.087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7.708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467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0,1800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4.914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737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4.914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1.145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8.128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491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0,1800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4.261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405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2.808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536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4.712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0,6100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460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0,6100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211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4.914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711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4.914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1.908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8.334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5.922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8.864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9.211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3.215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980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980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5.033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145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2.031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3.944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580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59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5.049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2.341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2.341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5.070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741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160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5.070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3.043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10.413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507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0,4600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2.910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1.280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1.280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6.100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941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3.512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12.564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0,4300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4.572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659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4.572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2.836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8.828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922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1.726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1582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12.341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633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lastRenderedPageBreak/>
                    <w:t>91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37,0000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3.650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3.650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0,4600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842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2.257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1450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11.995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580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922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2.960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1582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12.874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4.775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689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4.775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2.964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9.212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6.516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960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6.516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2.552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11.760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652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4.063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575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4.063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284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6.109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406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2.981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991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991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3.747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542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3.747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2.328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7.310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5.378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782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5.378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7.022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4.720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680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4.720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2.928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9.102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4.849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738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4.849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1.882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8.261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3.999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577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3.999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2.482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7.769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674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4.673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2.899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9.016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4.240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636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4.240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5.608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3.941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5.938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6.285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4.914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711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4.914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6.426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5.278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792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5.278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6.928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880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174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2.341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10.816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586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1.095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1.095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4.375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631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4.375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5.750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4.720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708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19,0000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4.720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1.738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7.940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0,2900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5.135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770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5.135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6.731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4.456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642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4.456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5.848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6.263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909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6.263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2.436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11.229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626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0,3100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3.381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480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3.381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4.487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255F5C" w:rsidRPr="008420D4" w:rsidTr="007A3F93">
              <w:trPr>
                <w:trHeight w:val="1870"/>
              </w:trPr>
              <w:tc>
                <w:tcPr>
                  <w:tcW w:w="15458" w:type="dxa"/>
                  <w:gridSpan w:val="1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77"/>
                    <w:gridCol w:w="2052"/>
                    <w:gridCol w:w="1224"/>
                    <w:gridCol w:w="1404"/>
                    <w:gridCol w:w="1008"/>
                    <w:gridCol w:w="1836"/>
                    <w:gridCol w:w="1656"/>
                    <w:gridCol w:w="1764"/>
                    <w:gridCol w:w="1908"/>
                    <w:gridCol w:w="1041"/>
                  </w:tblGrid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255F5C" w:rsidRPr="008420D4" w:rsidTr="007A3F93">
              <w:trPr>
                <w:trHeight w:val="281"/>
              </w:trPr>
              <w:tc>
                <w:tcPr>
                  <w:tcW w:w="15458" w:type="dxa"/>
                  <w:gridSpan w:val="1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Categorie personal - didactic - auxiliar</w:t>
                  </w:r>
                </w:p>
              </w:tc>
            </w:tr>
            <w:tr w:rsidR="00255F5C" w:rsidRPr="008420D4" w:rsidTr="007A3F93">
              <w:trPr>
                <w:trHeight w:val="390"/>
              </w:trPr>
              <w:tc>
                <w:tcPr>
                  <w:tcW w:w="7717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COMPENSAŢII TRANZITORII</w:t>
                  </w:r>
                </w:p>
              </w:tc>
              <w:tc>
                <w:tcPr>
                  <w:tcW w:w="6443" w:type="dxa"/>
                  <w:gridSpan w:val="6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ALTE SPORURI NEINCLUSE ÎN SALARIUL DE BAZĂ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255F5C" w:rsidRPr="008420D4" w:rsidTr="007A3F93">
              <w:trPr>
                <w:gridAfter w:val="1"/>
                <w:wAfter w:w="100" w:type="dxa"/>
                <w:trHeight w:val="281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Nume prenume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CNP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lastRenderedPageBreak/>
                    <w:t>Funcţia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Studii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Grad Didactic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Vech. învăţământ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Clasă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Coeficient Legea 153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Fc. de bază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Normă calcul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Normă de bază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Normă PCO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Normă did. PCO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Sal. bază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3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%/Învăţământ spec.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%/Simultan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%/Gradaţie merit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%/Dirigenţie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%/Complexitatea muncii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%/CFP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Indemni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lastRenderedPageBreak/>
                    <w:t>zație titlu doctor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Comp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lastRenderedPageBreak/>
                    <w:t>ensaţii stabilitate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Învăţământ special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Diferenţe spor zona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CFP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Au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lastRenderedPageBreak/>
                    <w:t>dit</w:t>
                  </w:r>
                </w:p>
              </w:tc>
              <w:tc>
                <w:tcPr>
                  <w:tcW w:w="2905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%/Cond. muncă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%/Spor model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%/Spor Legea 490/2004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lastRenderedPageBreak/>
                    <w:t>or Peni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lastRenderedPageBreak/>
                    <w:t>tenciar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Spor Suprasolicitare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%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lastRenderedPageBreak/>
                    <w:t>/Indemn. zone izolate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%/Practică pedagogică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%/Spor de handicap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Spor noapte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Majorare s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lastRenderedPageBreak/>
                    <w:t>al.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Indemnizație hrană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lastRenderedPageBreak/>
                    <w:t>/Spor Anexa II - L153/2017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Total PCO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Total dreptu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lastRenderedPageBreak/>
                    <w:t>ri salariale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4.429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lastRenderedPageBreak/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794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861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4.429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Sec</w:t>
                  </w: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lastRenderedPageBreak/>
                    <w:t>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1323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7.754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</w:t>
                  </w: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lastRenderedPageBreak/>
                    <w:t>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</w:t>
                  </w: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lastRenderedPageBreak/>
                    <w:t>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3.880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654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480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3.880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Tehnician treapta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5.361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3.951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670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517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3.951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Secretar instituţie unitate de învăţământ IA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5.485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3.893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656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480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3.893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Administrator patrimoniu treapta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5.376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5.528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15%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829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5.528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Administrator patrimoniu grad I (Contabil-şef (administrator financiar) 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7.257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553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255F5C" w:rsidRPr="008420D4" w:rsidTr="007A3F93">
              <w:trPr>
                <w:trHeight w:val="1870"/>
              </w:trPr>
              <w:tc>
                <w:tcPr>
                  <w:tcW w:w="15458" w:type="dxa"/>
                  <w:gridSpan w:val="1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77"/>
                    <w:gridCol w:w="2052"/>
                    <w:gridCol w:w="1224"/>
                    <w:gridCol w:w="1404"/>
                    <w:gridCol w:w="1008"/>
                    <w:gridCol w:w="1836"/>
                    <w:gridCol w:w="1656"/>
                    <w:gridCol w:w="1764"/>
                    <w:gridCol w:w="1908"/>
                    <w:gridCol w:w="1041"/>
                  </w:tblGrid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71C0B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255F5C" w:rsidRPr="008420D4" w:rsidTr="007A3F93">
              <w:trPr>
                <w:trHeight w:val="281"/>
              </w:trPr>
              <w:tc>
                <w:tcPr>
                  <w:tcW w:w="15458" w:type="dxa"/>
                  <w:gridSpan w:val="1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Categorie personal - nedidactic</w:t>
                  </w:r>
                </w:p>
              </w:tc>
            </w:tr>
            <w:tr w:rsidR="00255F5C" w:rsidRPr="008420D4" w:rsidTr="007A3F93">
              <w:trPr>
                <w:trHeight w:val="390"/>
              </w:trPr>
              <w:tc>
                <w:tcPr>
                  <w:tcW w:w="7717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COMPENSAŢII TRANZITORII</w:t>
                  </w:r>
                </w:p>
              </w:tc>
              <w:tc>
                <w:tcPr>
                  <w:tcW w:w="6443" w:type="dxa"/>
                  <w:gridSpan w:val="6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ALTE SPORURI NEINCLUSE ÎN SALARIUL DE BAZĂ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255F5C" w:rsidRPr="008420D4" w:rsidTr="007A3F93">
              <w:trPr>
                <w:gridAfter w:val="1"/>
                <w:wAfter w:w="100" w:type="dxa"/>
                <w:trHeight w:val="281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Nume prenume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CNP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Funcţia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Studii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Grad Didactic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Vech. învăţământ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Clasă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Coeficient Legea 153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Fc. de bază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Normă calcul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Normă de bază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Normă PCO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Normă did. PCO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Sal. bază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3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%/Învăţământ spec.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%/Simultan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%/Gradaţie merit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%/Dirigenţie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%/Complexitatea muncii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%/CFP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Indemnizație titlu doctor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Compensaţii stabilitate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Învăţământ special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Diferenţe spor zona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CFP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Audit</w:t>
                  </w:r>
                </w:p>
              </w:tc>
              <w:tc>
                <w:tcPr>
                  <w:tcW w:w="2905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%/Cond. muncă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%/Spor model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%/Spor Legea 490/2004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%/Spor Penitenciar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Spor Suprasolicitare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%/Indemn. zone izolate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%/Practică pedagogică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%/Spor de handicap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Spor noapte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Majorare sal.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Indemnizație hrană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%/Spor Anexa II - L153/2017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Total PCO</w:t>
                  </w: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br/>
                    <w:t>Total drepturi salariale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Paznic 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4.024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3.386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3.615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Şofer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3.962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Paznic 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4.024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3.386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3.386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Pa</w:t>
                  </w: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lastRenderedPageBreak/>
                    <w:t>znic 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4.024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3.615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Muncitor 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3.962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Paznic 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4.024</w:t>
                  </w: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638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2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38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0%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A3F93" w:rsidRPr="008420D4" w:rsidTr="007A3F93">
              <w:trPr>
                <w:gridAfter w:val="1"/>
                <w:wAfter w:w="100" w:type="dxa"/>
                <w:trHeight w:val="187"/>
              </w:trPr>
              <w:tc>
                <w:tcPr>
                  <w:tcW w:w="291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255F5C" w:rsidRPr="008420D4" w:rsidTr="007A3F93">
              <w:trPr>
                <w:trHeight w:val="1870"/>
              </w:trPr>
              <w:tc>
                <w:tcPr>
                  <w:tcW w:w="15458" w:type="dxa"/>
                  <w:gridSpan w:val="1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255F5C" w:rsidRPr="008420D4" w:rsidTr="007A3F93">
              <w:trPr>
                <w:trHeight w:val="1870"/>
              </w:trPr>
              <w:tc>
                <w:tcPr>
                  <w:tcW w:w="15458" w:type="dxa"/>
                  <w:gridSpan w:val="1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77"/>
                    <w:gridCol w:w="2052"/>
                    <w:gridCol w:w="1224"/>
                    <w:gridCol w:w="1404"/>
                    <w:gridCol w:w="1008"/>
                    <w:gridCol w:w="1836"/>
                    <w:gridCol w:w="1656"/>
                    <w:gridCol w:w="1764"/>
                    <w:gridCol w:w="1912"/>
                    <w:gridCol w:w="1037"/>
                  </w:tblGrid>
                  <w:tr w:rsidR="008420D4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420D4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420D4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420D4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420D4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420D4" w:rsidRPr="008420D4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420D4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420D4" w:rsidRPr="008420D4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71C0B" w:rsidRPr="008420D4" w:rsidRDefault="00071C0B">
                        <w:pPr>
                          <w:spacing w:after="0" w:line="240" w:lineRule="auto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71C0B" w:rsidRPr="008420D4" w:rsidRDefault="00071C0B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73" w:type="dxa"/>
            <w:gridSpan w:val="9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6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trHeight w:val="395"/>
        </w:trPr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2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2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3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1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1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9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6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51" w:type="dxa"/>
            <w:gridSpan w:val="9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84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6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6" w:type="dxa"/>
            <w:gridSpan w:val="8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50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7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8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435" w:type="dxa"/>
            <w:gridSpan w:val="8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483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6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8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6" w:type="dxa"/>
            <w:gridSpan w:val="8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0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gridAfter w:val="3"/>
          <w:wAfter w:w="80" w:type="dxa"/>
          <w:trHeight w:val="719"/>
        </w:trPr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63" w:type="dxa"/>
            <w:gridSpan w:val="39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663"/>
            </w:tblGrid>
            <w:tr w:rsidR="00071C0B" w:rsidRPr="008420D4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 xml:space="preserve">Ordonator de credite </w:t>
                  </w:r>
                </w:p>
              </w:tc>
            </w:tr>
            <w:tr w:rsidR="00071C0B" w:rsidRPr="008420D4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MANDREANU DIANA - DIRECTOR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6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522" w:type="dxa"/>
            <w:gridSpan w:val="18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482"/>
            </w:tblGrid>
            <w:tr w:rsidR="00071C0B" w:rsidRPr="008420D4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Contabil şef</w:t>
                  </w:r>
                </w:p>
              </w:tc>
            </w:tr>
            <w:tr w:rsidR="00071C0B" w:rsidRPr="008420D4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SATNOIANU MIHAELA - ADM.FINANCIAR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8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640" w:type="dxa"/>
            <w:gridSpan w:val="2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15"/>
            </w:tblGrid>
            <w:tr w:rsidR="00071C0B" w:rsidRPr="008420D4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Întocmit</w:t>
                  </w:r>
                </w:p>
              </w:tc>
            </w:tr>
            <w:tr w:rsidR="00071C0B" w:rsidRPr="008420D4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t>CLOS</w:t>
                  </w:r>
                  <w:r w:rsidRPr="008420D4">
                    <w:rPr>
                      <w:rFonts w:asciiTheme="minorHAnsi" w:eastAsia="Arial" w:hAnsiTheme="minorHAnsi"/>
                      <w:color w:val="000000"/>
                      <w:sz w:val="14"/>
                      <w:szCs w:val="14"/>
                    </w:rPr>
                    <w:lastRenderedPageBreak/>
                    <w:t xml:space="preserve">CA IONICA - SECRETAR 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0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6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gridAfter w:val="3"/>
          <w:wAfter w:w="80" w:type="dxa"/>
          <w:trHeight w:val="484"/>
        </w:trPr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63" w:type="dxa"/>
            <w:gridSpan w:val="39"/>
            <w:vMerge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6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522" w:type="dxa"/>
            <w:gridSpan w:val="18"/>
            <w:vMerge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8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640" w:type="dxa"/>
            <w:gridSpan w:val="22"/>
            <w:vMerge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0" w:type="dxa"/>
            <w:gridSpan w:val="7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6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7A3F93" w:rsidRPr="008420D4" w:rsidTr="007A3F93">
        <w:trPr>
          <w:trHeight w:val="288"/>
        </w:trPr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2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2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3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1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1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9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6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" w:type="dxa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51" w:type="dxa"/>
            <w:gridSpan w:val="9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84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6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96" w:type="dxa"/>
            <w:gridSpan w:val="8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5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34"/>
            </w:tblGrid>
            <w:tr w:rsidR="00071C0B" w:rsidRPr="008420D4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1C0B" w:rsidRPr="008420D4" w:rsidRDefault="00255F5C">
                  <w:pPr>
                    <w:spacing w:after="0" w:line="240" w:lineRule="auto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8420D4">
                    <w:rPr>
                      <w:rFonts w:asciiTheme="minorHAnsi" w:eastAsia="Microsoft Sans Serif" w:hAnsiTheme="minorHAnsi"/>
                      <w:color w:val="000000"/>
                      <w:sz w:val="14"/>
                      <w:szCs w:val="14"/>
                    </w:rPr>
                    <w:t>Ştampila unităţii</w:t>
                  </w:r>
                </w:p>
              </w:tc>
            </w:tr>
          </w:tbl>
          <w:p w:rsidR="00071C0B" w:rsidRPr="008420D4" w:rsidRDefault="00071C0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7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8" w:type="dxa"/>
            <w:gridSpan w:val="2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435" w:type="dxa"/>
            <w:gridSpan w:val="8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483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6" w:type="dxa"/>
            <w:gridSpan w:val="4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86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6" w:type="dxa"/>
            <w:gridSpan w:val="8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" w:type="dxa"/>
            <w:gridSpan w:val="5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0" w:type="dxa"/>
            <w:gridSpan w:val="6"/>
          </w:tcPr>
          <w:p w:rsidR="00071C0B" w:rsidRPr="008420D4" w:rsidRDefault="00071C0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:rsidR="00071C0B" w:rsidRPr="008420D4" w:rsidRDefault="00071C0B">
      <w:pPr>
        <w:spacing w:after="0" w:line="240" w:lineRule="auto"/>
        <w:rPr>
          <w:rFonts w:asciiTheme="minorHAnsi" w:hAnsiTheme="minorHAnsi"/>
          <w:sz w:val="14"/>
          <w:szCs w:val="14"/>
        </w:rPr>
      </w:pPr>
    </w:p>
    <w:sectPr w:rsidR="00071C0B" w:rsidRPr="008420D4" w:rsidSect="008420D4">
      <w:footerReference w:type="default" r:id="rId8"/>
      <w:pgSz w:w="16839" w:h="11907" w:code="9"/>
      <w:pgMar w:top="1418" w:right="510" w:bottom="1418" w:left="624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31" w:rsidRDefault="00350231" w:rsidP="00071C0B">
      <w:pPr>
        <w:spacing w:after="0" w:line="240" w:lineRule="auto"/>
      </w:pPr>
      <w:r>
        <w:separator/>
      </w:r>
    </w:p>
  </w:endnote>
  <w:endnote w:type="continuationSeparator" w:id="1">
    <w:p w:rsidR="00350231" w:rsidRDefault="00350231" w:rsidP="0007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76"/>
      <w:gridCol w:w="4589"/>
      <w:gridCol w:w="1808"/>
      <w:gridCol w:w="2304"/>
      <w:gridCol w:w="4219"/>
      <w:gridCol w:w="2064"/>
      <w:gridCol w:w="545"/>
    </w:tblGrid>
    <w:tr w:rsidR="00255F5C">
      <w:tc>
        <w:tcPr>
          <w:tcW w:w="179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</w:tr>
    <w:tr w:rsidR="00255F5C">
      <w:tc>
        <w:tcPr>
          <w:tcW w:w="179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55F5C" w:rsidRDefault="00255F5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463040" cy="32400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</w:tr>
    <w:tr w:rsidR="00255F5C">
      <w:tc>
        <w:tcPr>
          <w:tcW w:w="179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38"/>
          </w:tblGrid>
          <w:tr w:rsidR="00255F5C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5F5C" w:rsidRDefault="00255F5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A3F9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A3F9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55F5C" w:rsidRDefault="00255F5C">
          <w:pPr>
            <w:spacing w:after="0" w:line="240" w:lineRule="auto"/>
          </w:pPr>
        </w:p>
      </w:tc>
      <w:tc>
        <w:tcPr>
          <w:tcW w:w="55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</w:tr>
    <w:tr w:rsidR="00255F5C">
      <w:tc>
        <w:tcPr>
          <w:tcW w:w="179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083"/>
          </w:tblGrid>
          <w:tr w:rsidR="00255F5C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5F5C" w:rsidRDefault="00255F5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29.03.2022 10:58</w:t>
                </w:r>
              </w:p>
            </w:tc>
          </w:tr>
        </w:tbl>
        <w:p w:rsidR="00255F5C" w:rsidRDefault="00255F5C">
          <w:pPr>
            <w:spacing w:after="0" w:line="240" w:lineRule="auto"/>
          </w:pPr>
        </w:p>
      </w:tc>
      <w:tc>
        <w:tcPr>
          <w:tcW w:w="1836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</w:tr>
    <w:tr w:rsidR="00255F5C">
      <w:tc>
        <w:tcPr>
          <w:tcW w:w="179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</w:tr>
    <w:tr w:rsidR="00255F5C">
      <w:tc>
        <w:tcPr>
          <w:tcW w:w="179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</w:tr>
    <w:tr w:rsidR="00255F5C">
      <w:tc>
        <w:tcPr>
          <w:tcW w:w="179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255F5C" w:rsidRDefault="00255F5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31" w:rsidRDefault="00350231" w:rsidP="00071C0B">
      <w:pPr>
        <w:spacing w:after="0" w:line="240" w:lineRule="auto"/>
      </w:pPr>
      <w:r>
        <w:separator/>
      </w:r>
    </w:p>
  </w:footnote>
  <w:footnote w:type="continuationSeparator" w:id="1">
    <w:p w:rsidR="00350231" w:rsidRDefault="00350231" w:rsidP="0007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0B"/>
    <w:rsid w:val="00071C0B"/>
    <w:rsid w:val="00255F5C"/>
    <w:rsid w:val="00350231"/>
    <w:rsid w:val="00370EB5"/>
    <w:rsid w:val="003D4CF0"/>
    <w:rsid w:val="0073397F"/>
    <w:rsid w:val="007A3F93"/>
    <w:rsid w:val="008420D4"/>
    <w:rsid w:val="0087324D"/>
    <w:rsid w:val="00DB5522"/>
    <w:rsid w:val="00E52291"/>
    <w:rsid w:val="00FA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071C0B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AE50-9D54-43E9-95B7-E86E8174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32</Pages>
  <Words>5386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user</cp:lastModifiedBy>
  <cp:revision>13</cp:revision>
  <dcterms:created xsi:type="dcterms:W3CDTF">2022-03-29T07:59:00Z</dcterms:created>
  <dcterms:modified xsi:type="dcterms:W3CDTF">2022-03-29T09:22:00Z</dcterms:modified>
</cp:coreProperties>
</file>